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138F3" w14:textId="77777777" w:rsidR="001520CA" w:rsidRDefault="001520CA" w:rsidP="001520CA">
      <w:pPr>
        <w:jc w:val="center"/>
        <w:rPr>
          <w:rFonts w:ascii="Arial" w:hAnsi="Arial" w:cs="Arial"/>
          <w:b/>
          <w:sz w:val="28"/>
          <w:szCs w:val="28"/>
        </w:rPr>
      </w:pPr>
    </w:p>
    <w:p w14:paraId="57A26A5D" w14:textId="77777777" w:rsidR="001520CA" w:rsidRPr="00147A3C" w:rsidRDefault="001520CA" w:rsidP="001520CA">
      <w:pPr>
        <w:jc w:val="center"/>
        <w:rPr>
          <w:rFonts w:ascii="Arial" w:hAnsi="Arial" w:cs="Arial"/>
          <w:b/>
          <w:sz w:val="28"/>
          <w:szCs w:val="28"/>
        </w:rPr>
      </w:pPr>
      <w:r w:rsidRPr="00147A3C">
        <w:rPr>
          <w:rFonts w:ascii="Arial" w:hAnsi="Arial" w:cs="Arial"/>
          <w:b/>
          <w:sz w:val="28"/>
          <w:szCs w:val="28"/>
        </w:rPr>
        <w:t>Krycí list nabídky</w:t>
      </w:r>
    </w:p>
    <w:p w14:paraId="0CD75272" w14:textId="77777777" w:rsidR="001520CA" w:rsidRPr="00EB3D72" w:rsidRDefault="001520CA" w:rsidP="001520CA">
      <w:pPr>
        <w:jc w:val="center"/>
        <w:rPr>
          <w:rFonts w:ascii="Arial" w:hAnsi="Arial" w:cs="Arial"/>
        </w:rPr>
      </w:pPr>
      <w:r w:rsidRPr="00EB3D72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 xml:space="preserve">veřejnou </w:t>
      </w:r>
      <w:r w:rsidRPr="00EB3D72">
        <w:rPr>
          <w:rFonts w:ascii="Arial" w:hAnsi="Arial" w:cs="Arial"/>
        </w:rPr>
        <w:t>zakázku malého rozsahu (</w:t>
      </w:r>
      <w:r>
        <w:rPr>
          <w:rFonts w:ascii="Arial" w:hAnsi="Arial" w:cs="Arial"/>
        </w:rPr>
        <w:t>služby</w:t>
      </w:r>
      <w:r w:rsidRPr="00EB3D72">
        <w:rPr>
          <w:rFonts w:ascii="Arial" w:hAnsi="Arial" w:cs="Arial"/>
        </w:rPr>
        <w:t xml:space="preserve">): </w:t>
      </w:r>
    </w:p>
    <w:p w14:paraId="3B829F07" w14:textId="77777777" w:rsidR="001520CA" w:rsidRDefault="001520CA" w:rsidP="001520CA">
      <w:pPr>
        <w:jc w:val="center"/>
        <w:rPr>
          <w:rFonts w:ascii="Arial" w:hAnsi="Arial" w:cs="Arial"/>
          <w:b/>
        </w:rPr>
      </w:pPr>
      <w:r w:rsidRPr="00E75738">
        <w:rPr>
          <w:rFonts w:ascii="Arial" w:hAnsi="Arial" w:cs="Arial"/>
          <w:b/>
        </w:rPr>
        <w:t>„</w:t>
      </w:r>
      <w:r w:rsidRPr="00423E0D">
        <w:rPr>
          <w:rFonts w:ascii="Arial" w:hAnsi="Arial" w:cs="Arial"/>
          <w:b/>
        </w:rPr>
        <w:t xml:space="preserve">Modernizace silnice II/312 Červený Potok – hr. </w:t>
      </w:r>
      <w:proofErr w:type="spellStart"/>
      <w:r w:rsidRPr="00423E0D">
        <w:rPr>
          <w:rFonts w:ascii="Arial" w:hAnsi="Arial" w:cs="Arial"/>
          <w:b/>
        </w:rPr>
        <w:t>Pk</w:t>
      </w:r>
      <w:proofErr w:type="spellEnd"/>
      <w:r w:rsidRPr="00EB3D72">
        <w:rPr>
          <w:rFonts w:ascii="Arial" w:hAnsi="Arial" w:cs="Arial"/>
          <w:b/>
        </w:rPr>
        <w:t>“</w:t>
      </w:r>
    </w:p>
    <w:p w14:paraId="1D1BB18D" w14:textId="77777777" w:rsidR="001520CA" w:rsidRPr="00EB3D72" w:rsidRDefault="001520CA" w:rsidP="001520CA">
      <w:pPr>
        <w:pStyle w:val="Nadpis1"/>
        <w:rPr>
          <w:u w:val="single"/>
        </w:rPr>
      </w:pPr>
      <w:r w:rsidRPr="00EB3D72">
        <w:rPr>
          <w:u w:val="single"/>
        </w:rPr>
        <w:t xml:space="preserve">Údaje o </w:t>
      </w:r>
      <w:r>
        <w:rPr>
          <w:u w:val="single"/>
        </w:rPr>
        <w:t>dodavateli</w:t>
      </w:r>
      <w:r w:rsidRPr="00EB3D72">
        <w:rPr>
          <w:u w:val="single"/>
        </w:rP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1520CA" w:rsidRPr="00EB3D72" w14:paraId="7CE603A6" w14:textId="77777777" w:rsidTr="00C25534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680" w:type="dxa"/>
            <w:shd w:val="clear" w:color="auto" w:fill="FFFFFF"/>
          </w:tcPr>
          <w:p w14:paraId="4A77382D" w14:textId="77777777" w:rsidR="001520CA" w:rsidRPr="00EB3D72" w:rsidRDefault="001520CA" w:rsidP="00C2553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Obchodní firma nebo název</w:t>
            </w:r>
          </w:p>
          <w:p w14:paraId="5AB2FAE6" w14:textId="77777777" w:rsidR="001520CA" w:rsidRPr="00EB3D72" w:rsidRDefault="001520CA" w:rsidP="00C2553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(jedná-li se o právnickou osobu)</w:t>
            </w:r>
          </w:p>
          <w:p w14:paraId="1F50409E" w14:textId="77777777" w:rsidR="001520CA" w:rsidRPr="00EB3D72" w:rsidRDefault="001520CA" w:rsidP="00C2553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Obchodní firma nebo jméno a příjmení</w:t>
            </w:r>
          </w:p>
          <w:p w14:paraId="64CBB8ED" w14:textId="77777777" w:rsidR="001520CA" w:rsidRPr="00EB3D72" w:rsidRDefault="001520CA" w:rsidP="00C2553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76823988" w14:textId="77777777" w:rsidR="001520CA" w:rsidRPr="00EB3D72" w:rsidRDefault="001520CA" w:rsidP="00C25534">
            <w:pPr>
              <w:rPr>
                <w:rFonts w:ascii="Arial" w:hAnsi="Arial" w:cs="Arial"/>
              </w:rPr>
            </w:pPr>
          </w:p>
        </w:tc>
      </w:tr>
      <w:tr w:rsidR="001520CA" w:rsidRPr="00EB3D72" w14:paraId="53A17395" w14:textId="77777777" w:rsidTr="00C25534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680" w:type="dxa"/>
            <w:shd w:val="clear" w:color="auto" w:fill="FFFFFF"/>
          </w:tcPr>
          <w:p w14:paraId="1F26F137" w14:textId="77777777" w:rsidR="001520CA" w:rsidRPr="00EB3D72" w:rsidRDefault="001520CA" w:rsidP="00C2553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Sídlo</w:t>
            </w:r>
          </w:p>
          <w:p w14:paraId="340092D6" w14:textId="77777777" w:rsidR="001520CA" w:rsidRPr="00EB3D72" w:rsidRDefault="001520CA" w:rsidP="00C2553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(jedná-li se o právnickou osobu)</w:t>
            </w:r>
          </w:p>
          <w:p w14:paraId="150DFD01" w14:textId="77777777" w:rsidR="001520CA" w:rsidRPr="00EB3D72" w:rsidRDefault="001520CA" w:rsidP="00C2553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 xml:space="preserve">Místo </w:t>
            </w:r>
            <w:proofErr w:type="gramStart"/>
            <w:r w:rsidRPr="00EB3D72">
              <w:rPr>
                <w:rFonts w:ascii="Arial" w:hAnsi="Arial" w:cs="Arial"/>
              </w:rPr>
              <w:t>podnikání</w:t>
            </w:r>
            <w:proofErr w:type="gramEnd"/>
            <w:r w:rsidRPr="00EB3D72">
              <w:rPr>
                <w:rFonts w:ascii="Arial" w:hAnsi="Arial" w:cs="Arial"/>
              </w:rPr>
              <w:t xml:space="preserve"> popř. místo trvalého pobytu</w:t>
            </w:r>
          </w:p>
          <w:p w14:paraId="54AFB9FF" w14:textId="77777777" w:rsidR="001520CA" w:rsidRPr="00EB3D72" w:rsidRDefault="001520CA" w:rsidP="00C2553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747F5309" w14:textId="77777777" w:rsidR="001520CA" w:rsidRPr="00EB3D72" w:rsidRDefault="001520CA" w:rsidP="00C25534">
            <w:pPr>
              <w:rPr>
                <w:rFonts w:ascii="Arial" w:hAnsi="Arial" w:cs="Arial"/>
              </w:rPr>
            </w:pPr>
          </w:p>
        </w:tc>
      </w:tr>
      <w:tr w:rsidR="001520CA" w:rsidRPr="00EB3D72" w14:paraId="6B6ECD20" w14:textId="77777777" w:rsidTr="00C25534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680" w:type="dxa"/>
            <w:shd w:val="clear" w:color="auto" w:fill="FFFFFF"/>
          </w:tcPr>
          <w:p w14:paraId="73DC09F2" w14:textId="77777777" w:rsidR="001520CA" w:rsidRPr="00EB3D72" w:rsidRDefault="001520CA" w:rsidP="00C2553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Právní forma</w:t>
            </w:r>
          </w:p>
        </w:tc>
        <w:tc>
          <w:tcPr>
            <w:tcW w:w="3864" w:type="dxa"/>
          </w:tcPr>
          <w:p w14:paraId="5B767B8E" w14:textId="77777777" w:rsidR="001520CA" w:rsidRPr="00EB3D72" w:rsidRDefault="001520CA" w:rsidP="00C25534">
            <w:pPr>
              <w:rPr>
                <w:rFonts w:ascii="Arial" w:hAnsi="Arial" w:cs="Arial"/>
              </w:rPr>
            </w:pPr>
          </w:p>
        </w:tc>
      </w:tr>
      <w:tr w:rsidR="001520CA" w:rsidRPr="00EB3D72" w14:paraId="56EB6C8C" w14:textId="77777777" w:rsidTr="00C25534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14C03CF6" w14:textId="77777777" w:rsidR="001520CA" w:rsidRPr="00EB3D72" w:rsidRDefault="001520CA" w:rsidP="00C2553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2DEF786B" w14:textId="77777777" w:rsidR="001520CA" w:rsidRPr="00EB3D72" w:rsidRDefault="001520CA" w:rsidP="00C25534">
            <w:pPr>
              <w:rPr>
                <w:rFonts w:ascii="Arial" w:hAnsi="Arial" w:cs="Arial"/>
              </w:rPr>
            </w:pPr>
          </w:p>
        </w:tc>
      </w:tr>
      <w:tr w:rsidR="001520CA" w:rsidRPr="00EB3D72" w14:paraId="3D4F9AD5" w14:textId="77777777" w:rsidTr="00C25534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20B0223C" w14:textId="77777777" w:rsidR="001520CA" w:rsidRPr="00EB3D72" w:rsidRDefault="001520CA" w:rsidP="00C2553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201E1670" w14:textId="77777777" w:rsidR="001520CA" w:rsidRPr="00EB3D72" w:rsidRDefault="001520CA" w:rsidP="00C25534">
            <w:pPr>
              <w:rPr>
                <w:rFonts w:ascii="Arial" w:hAnsi="Arial" w:cs="Arial"/>
              </w:rPr>
            </w:pPr>
          </w:p>
        </w:tc>
      </w:tr>
      <w:tr w:rsidR="001520CA" w:rsidRPr="00EB3D72" w14:paraId="66C206D3" w14:textId="77777777" w:rsidTr="00C25534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680" w:type="dxa"/>
            <w:shd w:val="clear" w:color="auto" w:fill="FFFFFF"/>
          </w:tcPr>
          <w:p w14:paraId="31F3B68B" w14:textId="77777777" w:rsidR="001520CA" w:rsidRPr="00EB3D72" w:rsidRDefault="001520CA" w:rsidP="00C2553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E-mail</w:t>
            </w:r>
          </w:p>
        </w:tc>
        <w:tc>
          <w:tcPr>
            <w:tcW w:w="3864" w:type="dxa"/>
          </w:tcPr>
          <w:p w14:paraId="6DAED22D" w14:textId="77777777" w:rsidR="001520CA" w:rsidRPr="00EB3D72" w:rsidRDefault="001520CA" w:rsidP="00C25534">
            <w:pPr>
              <w:rPr>
                <w:rFonts w:ascii="Arial" w:hAnsi="Arial" w:cs="Arial"/>
              </w:rPr>
            </w:pPr>
          </w:p>
        </w:tc>
      </w:tr>
      <w:tr w:rsidR="001520CA" w:rsidRPr="00EB3D72" w14:paraId="0DDAAB67" w14:textId="77777777" w:rsidTr="00C25534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680" w:type="dxa"/>
            <w:shd w:val="clear" w:color="auto" w:fill="FFFFFF"/>
          </w:tcPr>
          <w:p w14:paraId="3C8CBDDF" w14:textId="77777777" w:rsidR="001520CA" w:rsidRPr="00EB3D72" w:rsidRDefault="001520CA" w:rsidP="00C2553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Kontaktní osoba pro</w:t>
            </w:r>
          </w:p>
          <w:p w14:paraId="7E5CD918" w14:textId="77777777" w:rsidR="001520CA" w:rsidRPr="00EB3D72" w:rsidRDefault="001520CA" w:rsidP="00C2553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3864" w:type="dxa"/>
          </w:tcPr>
          <w:p w14:paraId="4B0159B1" w14:textId="77777777" w:rsidR="001520CA" w:rsidRPr="00EB3D72" w:rsidRDefault="001520CA" w:rsidP="00C25534">
            <w:pPr>
              <w:rPr>
                <w:rFonts w:ascii="Arial" w:hAnsi="Arial" w:cs="Arial"/>
              </w:rPr>
            </w:pPr>
          </w:p>
        </w:tc>
      </w:tr>
    </w:tbl>
    <w:p w14:paraId="18EE4891" w14:textId="77777777" w:rsidR="001520CA" w:rsidRPr="00EB3D72" w:rsidRDefault="001520CA" w:rsidP="001520CA">
      <w:pPr>
        <w:pStyle w:val="Nadpis1"/>
        <w:rPr>
          <w:u w:val="single"/>
        </w:rPr>
      </w:pPr>
      <w:r w:rsidRPr="00EB3D72">
        <w:rPr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1520CA" w:rsidRPr="00EB3D72" w14:paraId="4C661D7F" w14:textId="77777777" w:rsidTr="00C25534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62945B" w14:textId="77777777" w:rsidR="001520CA" w:rsidRPr="00E719D9" w:rsidRDefault="001520CA" w:rsidP="00C25534">
            <w:pPr>
              <w:rPr>
                <w:rFonts w:ascii="Arial" w:hAnsi="Arial" w:cs="Arial"/>
              </w:rPr>
            </w:pPr>
            <w:r w:rsidRPr="00E719D9">
              <w:rPr>
                <w:rFonts w:ascii="Arial" w:hAnsi="Arial" w:cs="Arial"/>
              </w:rPr>
              <w:t>Projekční práce D</w:t>
            </w:r>
            <w:r>
              <w:rPr>
                <w:rFonts w:ascii="Arial" w:hAnsi="Arial" w:cs="Arial"/>
              </w:rPr>
              <w:t>U</w:t>
            </w:r>
            <w:r w:rsidRPr="00E719D9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P </w:t>
            </w:r>
            <w:r w:rsidRPr="00E719D9">
              <w:rPr>
                <w:rFonts w:ascii="Arial" w:hAnsi="Arial" w:cs="Arial"/>
              </w:rPr>
              <w:t>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E22AF2" w14:textId="77777777" w:rsidR="001520CA" w:rsidRPr="00EB3D72" w:rsidRDefault="001520CA" w:rsidP="00C2553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964F1F" w14:textId="77777777" w:rsidR="001520CA" w:rsidRDefault="001520CA" w:rsidP="00C25534">
            <w:pPr>
              <w:pStyle w:val="Nadpis8"/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  <w:i w:val="0"/>
              </w:rPr>
              <w:t>Kč</w:t>
            </w:r>
          </w:p>
        </w:tc>
      </w:tr>
      <w:tr w:rsidR="001520CA" w:rsidRPr="00EB3D72" w14:paraId="3F645173" w14:textId="77777777" w:rsidTr="00C25534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8664B0" w14:textId="77777777" w:rsidR="001520CA" w:rsidRPr="007A377E" w:rsidRDefault="001520CA" w:rsidP="00C25534">
            <w:pPr>
              <w:rPr>
                <w:rFonts w:ascii="Arial" w:hAnsi="Arial" w:cs="Arial"/>
              </w:rPr>
            </w:pPr>
            <w:r w:rsidRPr="007A377E">
              <w:rPr>
                <w:rFonts w:ascii="Arial" w:hAnsi="Arial" w:cs="Arial"/>
              </w:rPr>
              <w:t xml:space="preserve">Projekční práce </w:t>
            </w:r>
            <w:r>
              <w:rPr>
                <w:rFonts w:ascii="Arial" w:hAnsi="Arial" w:cs="Arial"/>
              </w:rPr>
              <w:t>PDPS</w:t>
            </w:r>
            <w:r w:rsidRPr="007A377E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D1555B" w14:textId="77777777" w:rsidR="001520CA" w:rsidRPr="00EB3D72" w:rsidRDefault="001520CA" w:rsidP="00C2553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C45E59" w14:textId="77777777" w:rsidR="001520CA" w:rsidRDefault="001520CA" w:rsidP="00C25534">
            <w:pPr>
              <w:pStyle w:val="Nadpis8"/>
              <w:rPr>
                <w:rFonts w:ascii="Arial" w:hAnsi="Arial" w:cs="Arial"/>
                <w:i w:val="0"/>
              </w:rPr>
            </w:pPr>
          </w:p>
        </w:tc>
      </w:tr>
      <w:tr w:rsidR="001520CA" w:rsidRPr="00EB3D72" w14:paraId="19D55C60" w14:textId="77777777" w:rsidTr="00C25534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958FCF" w14:textId="77777777" w:rsidR="001520CA" w:rsidRPr="00EB3D72" w:rsidRDefault="001520CA" w:rsidP="00C25534">
            <w:pPr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 xml:space="preserve">Nabídková cena díla </w:t>
            </w:r>
            <w:r>
              <w:rPr>
                <w:rFonts w:ascii="Arial" w:hAnsi="Arial" w:cs="Arial"/>
              </w:rPr>
              <w:t xml:space="preserve">celkem </w:t>
            </w:r>
            <w:r w:rsidRPr="00EB3D72">
              <w:rPr>
                <w:rFonts w:ascii="Arial" w:hAnsi="Arial" w:cs="Arial"/>
              </w:rPr>
              <w:t>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BAA24F" w14:textId="77777777" w:rsidR="001520CA" w:rsidRPr="00EB3D72" w:rsidRDefault="001520CA" w:rsidP="00C2553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F18DB0" w14:textId="77777777" w:rsidR="001520CA" w:rsidRPr="00EB3D72" w:rsidRDefault="001520CA" w:rsidP="00C25534">
            <w:pPr>
              <w:pStyle w:val="Nadpis8"/>
              <w:rPr>
                <w:rFonts w:ascii="Arial" w:hAnsi="Arial" w:cs="Arial"/>
                <w:i w:val="0"/>
              </w:rPr>
            </w:pPr>
            <w:r w:rsidRPr="00EB3D72">
              <w:rPr>
                <w:rFonts w:ascii="Arial" w:hAnsi="Arial" w:cs="Arial"/>
                <w:i w:val="0"/>
              </w:rPr>
              <w:t>Kč</w:t>
            </w:r>
          </w:p>
        </w:tc>
      </w:tr>
      <w:tr w:rsidR="001520CA" w:rsidRPr="00EB3D72" w14:paraId="3F4988E9" w14:textId="77777777" w:rsidTr="00C25534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4594A3" w14:textId="77777777" w:rsidR="001520CA" w:rsidRPr="00EB3D72" w:rsidRDefault="001520CA" w:rsidP="00C25534">
            <w:pPr>
              <w:pStyle w:val="Nadpis4"/>
              <w:rPr>
                <w:rFonts w:ascii="Arial" w:hAnsi="Arial" w:cs="Arial"/>
                <w:b/>
                <w:bCs/>
              </w:rPr>
            </w:pPr>
            <w:r w:rsidRPr="00EB3D72">
              <w:rPr>
                <w:rFonts w:ascii="Arial" w:hAnsi="Arial" w:cs="Arial"/>
                <w:b/>
              </w:rPr>
              <w:t xml:space="preserve">DPH </w:t>
            </w:r>
            <w:proofErr w:type="gramStart"/>
            <w:r>
              <w:rPr>
                <w:rFonts w:ascii="Arial" w:hAnsi="Arial" w:cs="Arial"/>
                <w:b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63E8CF" w14:textId="77777777" w:rsidR="001520CA" w:rsidRPr="00EB3D72" w:rsidRDefault="001520CA" w:rsidP="00C25534">
            <w:pPr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CE744DC" w14:textId="77777777" w:rsidR="001520CA" w:rsidRPr="00EB3D72" w:rsidRDefault="001520CA" w:rsidP="00C25534">
            <w:pPr>
              <w:pStyle w:val="Nadpis5"/>
              <w:rPr>
                <w:rFonts w:ascii="Arial" w:hAnsi="Arial" w:cs="Arial"/>
                <w:b/>
                <w:bCs/>
                <w:i/>
              </w:rPr>
            </w:pPr>
            <w:r w:rsidRPr="00EB3D72">
              <w:rPr>
                <w:rFonts w:ascii="Arial" w:hAnsi="Arial" w:cs="Arial"/>
                <w:b/>
                <w:bCs/>
                <w:i/>
              </w:rPr>
              <w:t>Kč</w:t>
            </w:r>
          </w:p>
        </w:tc>
      </w:tr>
      <w:tr w:rsidR="001520CA" w:rsidRPr="00EB3D72" w14:paraId="586F6464" w14:textId="77777777" w:rsidTr="00C25534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161616" w14:textId="77777777" w:rsidR="001520CA" w:rsidRPr="00EB3D72" w:rsidRDefault="001520CA" w:rsidP="00C25534">
            <w:pPr>
              <w:pStyle w:val="Nadpis4"/>
              <w:rPr>
                <w:rFonts w:ascii="Arial" w:hAnsi="Arial" w:cs="Arial"/>
              </w:rPr>
            </w:pPr>
            <w:r w:rsidRPr="00EB3D72">
              <w:rPr>
                <w:rFonts w:ascii="Arial" w:hAnsi="Arial" w:cs="Arial"/>
              </w:rPr>
              <w:t>Celková cena 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59E964" w14:textId="77777777" w:rsidR="001520CA" w:rsidRPr="00EB3D72" w:rsidRDefault="001520CA" w:rsidP="00C2553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5B58ED" w14:textId="77777777" w:rsidR="001520CA" w:rsidRPr="00EB3D72" w:rsidRDefault="001520CA" w:rsidP="00C25534">
            <w:pPr>
              <w:pStyle w:val="Nadpis5"/>
              <w:rPr>
                <w:rFonts w:ascii="Arial" w:hAnsi="Arial" w:cs="Arial"/>
                <w:i/>
              </w:rPr>
            </w:pPr>
            <w:r w:rsidRPr="00EB3D72">
              <w:rPr>
                <w:rFonts w:ascii="Arial" w:hAnsi="Arial" w:cs="Arial"/>
                <w:i/>
              </w:rPr>
              <w:t>Kč</w:t>
            </w:r>
          </w:p>
        </w:tc>
      </w:tr>
    </w:tbl>
    <w:p w14:paraId="446B3781" w14:textId="77777777" w:rsidR="001520CA" w:rsidRDefault="001520CA" w:rsidP="001520CA">
      <w:pPr>
        <w:jc w:val="both"/>
        <w:rPr>
          <w:rFonts w:ascii="Arial" w:hAnsi="Arial" w:cs="Arial"/>
        </w:rPr>
      </w:pPr>
    </w:p>
    <w:p w14:paraId="603D2E45" w14:textId="77777777" w:rsidR="001520CA" w:rsidRDefault="001520CA" w:rsidP="001520CA">
      <w:pPr>
        <w:jc w:val="both"/>
        <w:rPr>
          <w:rFonts w:ascii="Arial" w:hAnsi="Arial" w:cs="Arial"/>
        </w:rPr>
      </w:pPr>
      <w:r w:rsidRPr="00EB3D72">
        <w:rPr>
          <w:rFonts w:ascii="Arial" w:hAnsi="Arial" w:cs="Arial"/>
        </w:rPr>
        <w:t>V ……………</w:t>
      </w:r>
      <w:proofErr w:type="gramStart"/>
      <w:r w:rsidRPr="00EB3D72">
        <w:rPr>
          <w:rFonts w:ascii="Arial" w:hAnsi="Arial" w:cs="Arial"/>
        </w:rPr>
        <w:t>…….</w:t>
      </w:r>
      <w:proofErr w:type="gramEnd"/>
      <w:r w:rsidRPr="00EB3D72">
        <w:rPr>
          <w:rFonts w:ascii="Arial" w:hAnsi="Arial" w:cs="Arial"/>
        </w:rPr>
        <w:t xml:space="preserve">. dne ……………     </w:t>
      </w:r>
    </w:p>
    <w:p w14:paraId="2625082D" w14:textId="77777777" w:rsidR="001520CA" w:rsidRDefault="001520CA" w:rsidP="001520CA">
      <w:pPr>
        <w:ind w:left="4956"/>
        <w:jc w:val="both"/>
        <w:rPr>
          <w:rFonts w:ascii="Arial" w:hAnsi="Arial" w:cs="Arial"/>
        </w:rPr>
      </w:pPr>
    </w:p>
    <w:p w14:paraId="75B76A88" w14:textId="77777777" w:rsidR="001520CA" w:rsidRDefault="001520CA" w:rsidP="001520CA">
      <w:pPr>
        <w:ind w:left="4956"/>
        <w:jc w:val="both"/>
        <w:rPr>
          <w:rFonts w:ascii="Arial" w:hAnsi="Arial" w:cs="Arial"/>
        </w:rPr>
      </w:pPr>
    </w:p>
    <w:p w14:paraId="187EC87D" w14:textId="77777777" w:rsidR="001520CA" w:rsidRDefault="001520CA" w:rsidP="001520CA">
      <w:pPr>
        <w:ind w:left="4956"/>
        <w:jc w:val="both"/>
        <w:rPr>
          <w:rFonts w:ascii="Arial" w:hAnsi="Arial" w:cs="Arial"/>
        </w:rPr>
      </w:pPr>
    </w:p>
    <w:p w14:paraId="52DE183C" w14:textId="77777777" w:rsidR="001520CA" w:rsidRDefault="001520CA" w:rsidP="001520CA">
      <w:pPr>
        <w:ind w:left="4956"/>
        <w:jc w:val="both"/>
        <w:rPr>
          <w:rFonts w:ascii="Arial" w:hAnsi="Arial" w:cs="Arial"/>
        </w:rPr>
      </w:pPr>
    </w:p>
    <w:p w14:paraId="2D5491CF" w14:textId="77777777" w:rsidR="001520CA" w:rsidRPr="00EB3D72" w:rsidRDefault="001520CA" w:rsidP="001520CA">
      <w:pPr>
        <w:ind w:left="4956"/>
        <w:jc w:val="both"/>
        <w:rPr>
          <w:rFonts w:ascii="Arial" w:hAnsi="Arial" w:cs="Arial"/>
        </w:rPr>
      </w:pPr>
      <w:r w:rsidRPr="00EB3D72">
        <w:rPr>
          <w:rFonts w:ascii="Arial" w:hAnsi="Arial" w:cs="Arial"/>
        </w:rPr>
        <w:t xml:space="preserve">     ……………………………….</w:t>
      </w:r>
    </w:p>
    <w:p w14:paraId="206A8E23" w14:textId="77777777" w:rsidR="001520CA" w:rsidRPr="00EB3D72" w:rsidRDefault="001520CA" w:rsidP="001520CA">
      <w:pPr>
        <w:ind w:left="4248" w:firstLine="708"/>
        <w:jc w:val="both"/>
        <w:rPr>
          <w:rFonts w:ascii="Arial" w:hAnsi="Arial" w:cs="Arial"/>
        </w:rPr>
      </w:pPr>
      <w:r w:rsidRPr="00EB3D72">
        <w:rPr>
          <w:rFonts w:ascii="Arial" w:hAnsi="Arial" w:cs="Arial"/>
        </w:rPr>
        <w:t xml:space="preserve">                  jméno a podpis</w:t>
      </w:r>
    </w:p>
    <w:p w14:paraId="32DBA9AF" w14:textId="77777777" w:rsidR="001520CA" w:rsidRDefault="001520CA" w:rsidP="001520CA">
      <w:pPr>
        <w:ind w:left="4248" w:firstLine="708"/>
        <w:jc w:val="both"/>
        <w:rPr>
          <w:rFonts w:ascii="Arial" w:hAnsi="Arial" w:cs="Arial"/>
        </w:rPr>
      </w:pPr>
      <w:r w:rsidRPr="00EB3D72">
        <w:rPr>
          <w:rFonts w:ascii="Arial" w:hAnsi="Arial" w:cs="Arial"/>
        </w:rPr>
        <w:t xml:space="preserve">   oprávněného zástupce </w:t>
      </w:r>
      <w:r>
        <w:rPr>
          <w:rFonts w:ascii="Arial" w:hAnsi="Arial" w:cs="Arial"/>
        </w:rPr>
        <w:t>dodavatele</w:t>
      </w:r>
    </w:p>
    <w:p w14:paraId="300977AA" w14:textId="77777777" w:rsidR="001520CA" w:rsidRDefault="001520CA" w:rsidP="001520CA">
      <w:pPr>
        <w:jc w:val="center"/>
        <w:rPr>
          <w:rFonts w:ascii="Arial" w:hAnsi="Arial" w:cs="Arial"/>
          <w:b/>
        </w:rPr>
      </w:pPr>
    </w:p>
    <w:p w14:paraId="76408D78" w14:textId="77777777" w:rsidR="001520CA" w:rsidRDefault="001520CA" w:rsidP="001520CA">
      <w:pPr>
        <w:jc w:val="center"/>
        <w:rPr>
          <w:rFonts w:ascii="Arial" w:hAnsi="Arial" w:cs="Arial"/>
          <w:b/>
        </w:rPr>
      </w:pPr>
    </w:p>
    <w:p w14:paraId="25803732" w14:textId="77777777" w:rsidR="001520CA" w:rsidRDefault="001520CA" w:rsidP="001520CA">
      <w:pPr>
        <w:jc w:val="center"/>
        <w:rPr>
          <w:rFonts w:ascii="Arial" w:hAnsi="Arial" w:cs="Arial"/>
          <w:b/>
        </w:rPr>
      </w:pPr>
    </w:p>
    <w:p w14:paraId="42D243B8" w14:textId="77777777" w:rsidR="001520CA" w:rsidRDefault="001520CA" w:rsidP="001520CA">
      <w:pPr>
        <w:jc w:val="center"/>
        <w:rPr>
          <w:rFonts w:ascii="Arial" w:hAnsi="Arial" w:cs="Arial"/>
          <w:b/>
        </w:rPr>
      </w:pPr>
    </w:p>
    <w:p w14:paraId="177CB96C" w14:textId="77777777" w:rsidR="001520CA" w:rsidRDefault="001520CA" w:rsidP="001520CA">
      <w:pPr>
        <w:jc w:val="center"/>
        <w:rPr>
          <w:rFonts w:ascii="Arial" w:hAnsi="Arial" w:cs="Arial"/>
          <w:b/>
        </w:rPr>
      </w:pPr>
    </w:p>
    <w:p w14:paraId="26E213F7" w14:textId="77777777" w:rsidR="001520CA" w:rsidRPr="00EB3D72" w:rsidRDefault="001520CA" w:rsidP="001520CA">
      <w:pPr>
        <w:jc w:val="center"/>
        <w:rPr>
          <w:rFonts w:ascii="Arial" w:hAnsi="Arial" w:cs="Arial"/>
          <w:b/>
        </w:rPr>
      </w:pPr>
      <w:r w:rsidRPr="00EB3D72">
        <w:rPr>
          <w:rFonts w:ascii="Arial" w:hAnsi="Arial" w:cs="Arial"/>
          <w:b/>
        </w:rPr>
        <w:lastRenderedPageBreak/>
        <w:t>Prohlášení a záruka integrity</w:t>
      </w:r>
    </w:p>
    <w:p w14:paraId="4A24B941" w14:textId="77777777" w:rsidR="001520CA" w:rsidRDefault="001520CA" w:rsidP="001520CA">
      <w:pPr>
        <w:jc w:val="center"/>
        <w:rPr>
          <w:rFonts w:ascii="Arial" w:hAnsi="Arial" w:cs="Arial"/>
          <w:b/>
          <w:i/>
        </w:rPr>
      </w:pPr>
    </w:p>
    <w:p w14:paraId="7DE3DA3C" w14:textId="77777777" w:rsidR="001520CA" w:rsidRPr="009D7C53" w:rsidRDefault="001520CA" w:rsidP="001520CA">
      <w:pPr>
        <w:jc w:val="center"/>
        <w:rPr>
          <w:rFonts w:ascii="Arial" w:hAnsi="Arial" w:cs="Arial"/>
          <w:b/>
          <w:i/>
        </w:rPr>
      </w:pPr>
    </w:p>
    <w:p w14:paraId="29383805" w14:textId="77777777" w:rsidR="001520CA" w:rsidRDefault="001520CA" w:rsidP="001520CA"/>
    <w:p w14:paraId="6CC9D3FB" w14:textId="77777777" w:rsidR="001520CA" w:rsidRPr="009D7C53" w:rsidRDefault="001520CA" w:rsidP="001520CA">
      <w:pPr>
        <w:rPr>
          <w:rFonts w:ascii="Arial" w:hAnsi="Arial" w:cs="Arial"/>
        </w:rPr>
      </w:pPr>
      <w:r w:rsidRPr="009D7C53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 VZMR </w:t>
      </w:r>
      <w:r w:rsidRPr="00AE55D0">
        <w:rPr>
          <w:rFonts w:ascii="Arial" w:hAnsi="Arial" w:cs="Arial"/>
          <w:b/>
        </w:rPr>
        <w:t>„</w:t>
      </w:r>
      <w:r w:rsidRPr="00423E0D">
        <w:rPr>
          <w:rFonts w:ascii="Arial" w:hAnsi="Arial" w:cs="Arial"/>
          <w:b/>
        </w:rPr>
        <w:t xml:space="preserve">Modernizace silnice II/312 Červený Potok – hr. </w:t>
      </w:r>
      <w:proofErr w:type="spellStart"/>
      <w:r w:rsidRPr="00423E0D">
        <w:rPr>
          <w:rFonts w:ascii="Arial" w:hAnsi="Arial" w:cs="Arial"/>
          <w:b/>
        </w:rPr>
        <w:t>Pk</w:t>
      </w:r>
      <w:proofErr w:type="spellEnd"/>
      <w:r w:rsidRPr="00AE55D0">
        <w:rPr>
          <w:rFonts w:ascii="Arial" w:hAnsi="Arial" w:cs="Arial"/>
          <w:b/>
        </w:rPr>
        <w:t>“</w:t>
      </w:r>
    </w:p>
    <w:p w14:paraId="15D63EEB" w14:textId="77777777" w:rsidR="001520CA" w:rsidRDefault="001520CA" w:rsidP="001520CA">
      <w:pPr>
        <w:rPr>
          <w:rFonts w:ascii="Arial" w:hAnsi="Arial" w:cs="Arial"/>
        </w:rPr>
      </w:pPr>
    </w:p>
    <w:p w14:paraId="5738853A" w14:textId="77777777" w:rsidR="001520CA" w:rsidRPr="009D7C53" w:rsidRDefault="001520CA" w:rsidP="001520CA">
      <w:pPr>
        <w:rPr>
          <w:rFonts w:ascii="Arial" w:hAnsi="Arial" w:cs="Arial"/>
        </w:rPr>
      </w:pPr>
    </w:p>
    <w:p w14:paraId="2E5BE354" w14:textId="77777777" w:rsidR="001520CA" w:rsidRDefault="001520CA" w:rsidP="001520CA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  <w:color w:val="FF0000"/>
        </w:rPr>
        <w:t xml:space="preserve">Název firmy (doplní </w:t>
      </w:r>
      <w:r>
        <w:rPr>
          <w:rFonts w:ascii="Arial" w:hAnsi="Arial" w:cs="Arial"/>
          <w:color w:val="FF0000"/>
        </w:rPr>
        <w:t>dodavatel</w:t>
      </w:r>
      <w:r w:rsidRPr="009D7C53">
        <w:rPr>
          <w:rFonts w:ascii="Arial" w:hAnsi="Arial" w:cs="Arial"/>
          <w:color w:val="FF0000"/>
        </w:rPr>
        <w:t>)</w:t>
      </w:r>
      <w:r w:rsidRPr="009D7C53">
        <w:rPr>
          <w:rFonts w:ascii="Arial" w:hAnsi="Arial" w:cs="Arial"/>
        </w:rPr>
        <w:t xml:space="preserve"> prohlašuje, že se před </w:t>
      </w:r>
      <w:r>
        <w:rPr>
          <w:rFonts w:ascii="Arial" w:hAnsi="Arial" w:cs="Arial"/>
        </w:rPr>
        <w:t xml:space="preserve">uzavřením smlouvy o dílo </w:t>
      </w:r>
      <w:r w:rsidRPr="009D7C53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 xml:space="preserve">zpracování projektové dokumentace </w:t>
      </w:r>
      <w:r w:rsidRPr="00A81477">
        <w:rPr>
          <w:rFonts w:ascii="Arial" w:hAnsi="Arial" w:cs="Arial"/>
        </w:rPr>
        <w:t xml:space="preserve">na </w:t>
      </w:r>
      <w:r w:rsidRPr="00AE55D0">
        <w:rPr>
          <w:rFonts w:ascii="Arial" w:hAnsi="Arial" w:cs="Arial"/>
          <w:b/>
        </w:rPr>
        <w:t>„</w:t>
      </w:r>
      <w:r w:rsidRPr="00423E0D">
        <w:rPr>
          <w:rFonts w:ascii="Arial" w:hAnsi="Arial" w:cs="Arial"/>
          <w:b/>
        </w:rPr>
        <w:t xml:space="preserve">Modernizace silnice II/312 Červený Potok – hr. </w:t>
      </w:r>
      <w:proofErr w:type="spellStart"/>
      <w:r w:rsidRPr="00423E0D">
        <w:rPr>
          <w:rFonts w:ascii="Arial" w:hAnsi="Arial" w:cs="Arial"/>
          <w:b/>
        </w:rPr>
        <w:t>Pk</w:t>
      </w:r>
      <w:proofErr w:type="spellEnd"/>
      <w:r w:rsidRPr="00AE55D0">
        <w:rPr>
          <w:rFonts w:ascii="Arial" w:hAnsi="Arial" w:cs="Arial"/>
          <w:b/>
        </w:rPr>
        <w:t>“</w:t>
      </w:r>
      <w:r w:rsidRPr="00E75738">
        <w:rPr>
          <w:rFonts w:ascii="Arial" w:hAnsi="Arial" w:cs="Arial"/>
        </w:rPr>
        <w:t xml:space="preserve"> nedopustil v souvislosti s </w:t>
      </w:r>
      <w:r>
        <w:rPr>
          <w:rFonts w:ascii="Arial" w:hAnsi="Arial" w:cs="Arial"/>
        </w:rPr>
        <w:t>poptávkovým</w:t>
      </w:r>
      <w:r w:rsidRPr="00E75738">
        <w:rPr>
          <w:rFonts w:ascii="Arial" w:hAnsi="Arial" w:cs="Arial"/>
        </w:rPr>
        <w:t xml:space="preserve"> řízením sám nebo prostřednictvím jiné osoby žádného jednání, jež by</w:t>
      </w:r>
      <w:r w:rsidRPr="009D7C53">
        <w:rPr>
          <w:rFonts w:ascii="Arial" w:hAnsi="Arial" w:cs="Arial"/>
        </w:rPr>
        <w:t xml:space="preserve"> odporovalo zákonu nebo dobrým mravům anebo že by zákon obcházelo, zejména jsem nenabízel výhody osobám podílejícím se na zadání veřejné zakázky a ve vztahu k ostatním </w:t>
      </w:r>
      <w:r>
        <w:rPr>
          <w:rFonts w:ascii="Arial" w:hAnsi="Arial" w:cs="Arial"/>
        </w:rPr>
        <w:t>dodavatelům</w:t>
      </w:r>
      <w:r w:rsidRPr="009D7C53">
        <w:rPr>
          <w:rFonts w:ascii="Arial" w:hAnsi="Arial" w:cs="Arial"/>
        </w:rPr>
        <w:t xml:space="preserve"> jsem se nedopustil žádného jednání narušujícího hospodářskou soutěž.</w:t>
      </w:r>
    </w:p>
    <w:p w14:paraId="162CDE84" w14:textId="77777777" w:rsidR="001520CA" w:rsidRPr="009D7C53" w:rsidRDefault="001520CA" w:rsidP="001520CA">
      <w:pPr>
        <w:jc w:val="both"/>
        <w:rPr>
          <w:rFonts w:ascii="Arial" w:hAnsi="Arial" w:cs="Arial"/>
        </w:rPr>
      </w:pPr>
    </w:p>
    <w:p w14:paraId="52612EFD" w14:textId="77777777" w:rsidR="001520CA" w:rsidRDefault="001520CA" w:rsidP="001520CA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 xml:space="preserve">Současně dávám záruku, že se ani po </w:t>
      </w:r>
      <w:r>
        <w:rPr>
          <w:rFonts w:ascii="Arial" w:hAnsi="Arial" w:cs="Arial"/>
        </w:rPr>
        <w:t>uzavření smlouvy o dílo</w:t>
      </w:r>
      <w:r w:rsidRPr="009D7C53">
        <w:rPr>
          <w:rFonts w:ascii="Arial" w:hAnsi="Arial" w:cs="Arial"/>
        </w:rPr>
        <w:t xml:space="preserve"> žádného obdobného jednání nedopustím. </w:t>
      </w:r>
    </w:p>
    <w:p w14:paraId="75549339" w14:textId="77777777" w:rsidR="001520CA" w:rsidRPr="009D7C53" w:rsidRDefault="001520CA" w:rsidP="001520CA">
      <w:pPr>
        <w:jc w:val="both"/>
        <w:rPr>
          <w:rFonts w:ascii="Arial" w:hAnsi="Arial" w:cs="Arial"/>
        </w:rPr>
      </w:pPr>
    </w:p>
    <w:p w14:paraId="48A0E073" w14:textId="77777777" w:rsidR="001520CA" w:rsidRDefault="001520CA" w:rsidP="001520CA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 xml:space="preserve">Pokud se toto prohlášení ukáže být nepravdivým anebo jestliže zhotovitel </w:t>
      </w:r>
      <w:proofErr w:type="gramStart"/>
      <w:r w:rsidRPr="009D7C53">
        <w:rPr>
          <w:rFonts w:ascii="Arial" w:hAnsi="Arial" w:cs="Arial"/>
        </w:rPr>
        <w:t>poruší</w:t>
      </w:r>
      <w:proofErr w:type="gramEnd"/>
      <w:r w:rsidRPr="009D7C53">
        <w:rPr>
          <w:rFonts w:ascii="Arial" w:hAnsi="Arial" w:cs="Arial"/>
        </w:rPr>
        <w:t xml:space="preserve"> záruku integrity po </w:t>
      </w:r>
      <w:r>
        <w:rPr>
          <w:rFonts w:ascii="Arial" w:hAnsi="Arial" w:cs="Arial"/>
        </w:rPr>
        <w:t>uzavření smlouvy o dílo</w:t>
      </w:r>
      <w:r w:rsidRPr="009D7C53">
        <w:rPr>
          <w:rFonts w:ascii="Arial" w:hAnsi="Arial" w:cs="Arial"/>
        </w:rPr>
        <w:t xml:space="preserve">, má zadavatel právo odstoupit od </w:t>
      </w:r>
      <w:r>
        <w:rPr>
          <w:rFonts w:ascii="Arial" w:hAnsi="Arial" w:cs="Arial"/>
        </w:rPr>
        <w:t>plnění předmětu smlouvy o dílo</w:t>
      </w:r>
      <w:r w:rsidRPr="009D7C53">
        <w:rPr>
          <w:rFonts w:ascii="Arial" w:hAnsi="Arial" w:cs="Arial"/>
        </w:rPr>
        <w:t>.</w:t>
      </w:r>
    </w:p>
    <w:p w14:paraId="5ECF8799" w14:textId="77777777" w:rsidR="001520CA" w:rsidRPr="009D7C53" w:rsidRDefault="001520CA" w:rsidP="001520CA">
      <w:pPr>
        <w:jc w:val="both"/>
        <w:rPr>
          <w:rFonts w:ascii="Arial" w:hAnsi="Arial" w:cs="Arial"/>
        </w:rPr>
      </w:pPr>
    </w:p>
    <w:p w14:paraId="5A91E108" w14:textId="77777777" w:rsidR="001520CA" w:rsidRPr="009D7C53" w:rsidRDefault="001520CA" w:rsidP="001520CA">
      <w:pPr>
        <w:rPr>
          <w:rFonts w:ascii="Arial" w:hAnsi="Arial" w:cs="Arial"/>
        </w:rPr>
      </w:pPr>
    </w:p>
    <w:p w14:paraId="2972D1B0" w14:textId="77777777" w:rsidR="001520CA" w:rsidRPr="009D7C53" w:rsidRDefault="001520CA" w:rsidP="001520CA">
      <w:pPr>
        <w:rPr>
          <w:rFonts w:ascii="Arial" w:hAnsi="Arial" w:cs="Arial"/>
        </w:rPr>
      </w:pPr>
      <w:r w:rsidRPr="009D7C53">
        <w:rPr>
          <w:rFonts w:ascii="Arial" w:hAnsi="Arial" w:cs="Arial"/>
        </w:rPr>
        <w:t xml:space="preserve">V ………………… dne: </w:t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  <w:t xml:space="preserve"> </w:t>
      </w:r>
    </w:p>
    <w:p w14:paraId="34E3285A" w14:textId="77777777" w:rsidR="001520CA" w:rsidRDefault="001520CA" w:rsidP="001520CA">
      <w:pPr>
        <w:rPr>
          <w:rFonts w:ascii="Arial" w:hAnsi="Arial" w:cs="Arial"/>
        </w:rPr>
      </w:pPr>
    </w:p>
    <w:p w14:paraId="098FCF41" w14:textId="77777777" w:rsidR="001520CA" w:rsidRPr="009D7C53" w:rsidRDefault="001520CA" w:rsidP="001520CA">
      <w:pPr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9D7C53">
        <w:rPr>
          <w:rFonts w:ascii="Arial" w:hAnsi="Arial" w:cs="Arial"/>
        </w:rPr>
        <w:t>:</w:t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</w:p>
    <w:p w14:paraId="6D0E99D2" w14:textId="77777777" w:rsidR="001520CA" w:rsidRPr="009D7C53" w:rsidRDefault="001520CA" w:rsidP="001520CA">
      <w:pPr>
        <w:rPr>
          <w:rFonts w:ascii="Arial" w:hAnsi="Arial" w:cs="Arial"/>
        </w:rPr>
      </w:pPr>
    </w:p>
    <w:p w14:paraId="643009BE" w14:textId="77777777" w:rsidR="001520CA" w:rsidRDefault="001520CA" w:rsidP="001520CA">
      <w:pPr>
        <w:rPr>
          <w:rFonts w:ascii="Arial" w:hAnsi="Arial" w:cs="Arial"/>
        </w:rPr>
      </w:pPr>
    </w:p>
    <w:p w14:paraId="21F2B2FD" w14:textId="77777777" w:rsidR="001520CA" w:rsidRDefault="001520CA" w:rsidP="001520CA">
      <w:pPr>
        <w:rPr>
          <w:rFonts w:ascii="Arial" w:hAnsi="Arial" w:cs="Arial"/>
        </w:rPr>
      </w:pPr>
    </w:p>
    <w:p w14:paraId="76C95C23" w14:textId="77777777" w:rsidR="001520CA" w:rsidRDefault="001520CA" w:rsidP="001520CA">
      <w:pPr>
        <w:rPr>
          <w:rFonts w:ascii="Arial" w:hAnsi="Arial" w:cs="Arial"/>
        </w:rPr>
      </w:pPr>
    </w:p>
    <w:p w14:paraId="25E0AED1" w14:textId="77777777" w:rsidR="001520CA" w:rsidRDefault="001520CA" w:rsidP="001520CA">
      <w:pPr>
        <w:rPr>
          <w:rFonts w:ascii="Arial" w:hAnsi="Arial" w:cs="Arial"/>
        </w:rPr>
      </w:pPr>
    </w:p>
    <w:p w14:paraId="379F4465" w14:textId="77777777" w:rsidR="001520CA" w:rsidRDefault="001520CA" w:rsidP="001520CA">
      <w:pPr>
        <w:rPr>
          <w:rFonts w:ascii="Arial" w:hAnsi="Arial" w:cs="Arial"/>
        </w:rPr>
      </w:pPr>
    </w:p>
    <w:p w14:paraId="740FA091" w14:textId="77777777" w:rsidR="001520CA" w:rsidRDefault="001520CA" w:rsidP="001520CA">
      <w:pPr>
        <w:rPr>
          <w:rFonts w:ascii="Arial" w:hAnsi="Arial" w:cs="Arial"/>
        </w:rPr>
      </w:pPr>
    </w:p>
    <w:p w14:paraId="168FDEA1" w14:textId="77777777" w:rsidR="001520CA" w:rsidRDefault="001520CA" w:rsidP="001520CA">
      <w:pPr>
        <w:rPr>
          <w:rFonts w:ascii="Arial" w:hAnsi="Arial" w:cs="Arial"/>
        </w:rPr>
      </w:pPr>
    </w:p>
    <w:p w14:paraId="285C7505" w14:textId="77777777" w:rsidR="001520CA" w:rsidRPr="009D7C53" w:rsidRDefault="001520CA" w:rsidP="001520CA">
      <w:pPr>
        <w:rPr>
          <w:rFonts w:ascii="Arial" w:hAnsi="Arial" w:cs="Arial"/>
        </w:rPr>
      </w:pPr>
    </w:p>
    <w:p w14:paraId="7E0212EF" w14:textId="77777777" w:rsidR="001520CA" w:rsidRPr="009D7C53" w:rsidRDefault="001520CA" w:rsidP="001520C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</w:t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</w:t>
      </w:r>
    </w:p>
    <w:p w14:paraId="309D5E06" w14:textId="77777777" w:rsidR="001520CA" w:rsidRPr="009D7C53" w:rsidRDefault="001520CA" w:rsidP="001520CA">
      <w:pPr>
        <w:rPr>
          <w:rFonts w:ascii="Arial" w:hAnsi="Arial" w:cs="Arial"/>
        </w:rPr>
      </w:pPr>
      <w:r w:rsidRPr="009D7C53">
        <w:rPr>
          <w:rFonts w:ascii="Arial" w:hAnsi="Arial" w:cs="Arial"/>
          <w:color w:val="FF0000"/>
        </w:rPr>
        <w:t xml:space="preserve">     (doplní </w:t>
      </w:r>
      <w:r>
        <w:rPr>
          <w:rFonts w:ascii="Arial" w:hAnsi="Arial" w:cs="Arial"/>
          <w:color w:val="FF0000"/>
        </w:rPr>
        <w:t>dodavatel</w:t>
      </w:r>
      <w:r w:rsidRPr="009D7C53">
        <w:rPr>
          <w:rFonts w:ascii="Arial" w:hAnsi="Arial" w:cs="Arial"/>
          <w:color w:val="FF0000"/>
        </w:rPr>
        <w:t>)</w:t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  <w:t xml:space="preserve">     </w:t>
      </w:r>
    </w:p>
    <w:p w14:paraId="202CE81E" w14:textId="77777777" w:rsidR="001520CA" w:rsidRPr="009D7C53" w:rsidRDefault="001520CA" w:rsidP="001520CA">
      <w:pPr>
        <w:rPr>
          <w:rFonts w:ascii="Arial" w:hAnsi="Arial" w:cs="Arial"/>
          <w:bCs/>
          <w:iCs/>
        </w:rPr>
      </w:pPr>
      <w:r w:rsidRPr="009D7C53">
        <w:rPr>
          <w:rFonts w:ascii="Arial" w:hAnsi="Arial" w:cs="Arial"/>
        </w:rPr>
        <w:t xml:space="preserve">          </w:t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</w:r>
      <w:r w:rsidRPr="009D7C53">
        <w:rPr>
          <w:rFonts w:ascii="Arial" w:hAnsi="Arial" w:cs="Arial"/>
        </w:rPr>
        <w:tab/>
        <w:t xml:space="preserve">      </w:t>
      </w:r>
    </w:p>
    <w:p w14:paraId="3C883780" w14:textId="77777777" w:rsidR="007E0277" w:rsidRDefault="007E0277"/>
    <w:sectPr w:rsidR="007E0277" w:rsidSect="001520CA">
      <w:footerReference w:type="default" r:id="rId5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19BDD" w14:textId="77777777" w:rsidR="00000000" w:rsidRDefault="00000000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</w:t>
    </w:r>
    <w:r>
      <w:rPr>
        <w:rFonts w:ascii="Cambria" w:hAnsi="Cambria"/>
      </w:rPr>
      <w:t>4</w:t>
    </w:r>
    <w:r>
      <w:rPr>
        <w:rFonts w:ascii="Cambria" w:hAnsi="Cambria"/>
      </w:rPr>
      <w:t>/20</w:t>
    </w:r>
    <w:r>
      <w:rPr>
        <w:rFonts w:ascii="Cambria" w:hAnsi="Cambria"/>
      </w:rPr>
      <w:t>1</w:t>
    </w:r>
    <w:r>
      <w:rPr>
        <w:rFonts w:ascii="Cambria" w:hAnsi="Cambria"/>
      </w:rPr>
      <w:t xml:space="preserve">6 Sb., o </w:t>
    </w:r>
    <w:r>
      <w:rPr>
        <w:rFonts w:ascii="Cambria" w:hAnsi="Cambria"/>
      </w:rPr>
      <w:t xml:space="preserve">zadávání </w:t>
    </w:r>
    <w:r>
      <w:rPr>
        <w:rFonts w:ascii="Cambria" w:hAnsi="Cambria"/>
      </w:rPr>
      <w:t>veřejných zakáz</w:t>
    </w:r>
    <w:r>
      <w:rPr>
        <w:rFonts w:ascii="Cambria" w:hAnsi="Cambria"/>
      </w:rPr>
      <w:t>e</w:t>
    </w:r>
    <w:r>
      <w:rPr>
        <w:rFonts w:ascii="Cambria" w:hAnsi="Cambria"/>
      </w:rPr>
      <w:t>k</w:t>
    </w:r>
    <w:r>
      <w:rPr>
        <w:rFonts w:ascii="Cambria" w:hAnsi="Cambria"/>
      </w:rPr>
      <w:t>,</w:t>
    </w:r>
    <w:r>
      <w:rPr>
        <w:rFonts w:ascii="Cambria" w:hAnsi="Cambria"/>
      </w:rPr>
      <w:t xml:space="preserve"> v</w:t>
    </w:r>
    <w:r>
      <w:rPr>
        <w:rFonts w:ascii="Cambria" w:hAnsi="Cambria"/>
      </w:rPr>
      <w:t xml:space="preserve"> platném</w:t>
    </w:r>
    <w:r>
      <w:rPr>
        <w:rFonts w:ascii="Cambria" w:hAnsi="Cambria"/>
      </w:rPr>
      <w:t xml:space="preserve"> znění.</w:t>
    </w:r>
    <w:r>
      <w:rPr>
        <w:rFonts w:ascii="Cambria" w:hAnsi="Cambria"/>
      </w:rPr>
      <w:tab/>
      <w:t xml:space="preserve">Stránka </w:t>
    </w:r>
    <w:r>
      <w:fldChar w:fldCharType="begin"/>
    </w:r>
    <w:r>
      <w:instrText xml:space="preserve"> PAGE   \* MERGEFORMAT </w:instrText>
    </w:r>
    <w:r>
      <w:fldChar w:fldCharType="separate"/>
    </w:r>
    <w:r w:rsidRPr="007F214C">
      <w:rPr>
        <w:rFonts w:ascii="Cambria" w:hAnsi="Cambria"/>
        <w:noProof/>
      </w:rPr>
      <w:t>8</w:t>
    </w:r>
    <w:r>
      <w:fldChar w:fldCharType="end"/>
    </w:r>
  </w:p>
  <w:p w14:paraId="05556CBE" w14:textId="77777777" w:rsidR="00000000" w:rsidRDefault="00000000">
    <w:pPr>
      <w:pStyle w:val="Zpat"/>
      <w:jc w:val="cen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0CA"/>
    <w:rsid w:val="00105D83"/>
    <w:rsid w:val="001520CA"/>
    <w:rsid w:val="007E0277"/>
    <w:rsid w:val="0090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F0A10"/>
  <w15:chartTrackingRefBased/>
  <w15:docId w15:val="{1FFAE37E-0FCC-4618-ADD4-CB87D0B77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20CA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qFormat/>
    <w:rsid w:val="001520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nhideWhenUsed/>
    <w:qFormat/>
    <w:rsid w:val="001520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nhideWhenUsed/>
    <w:qFormat/>
    <w:rsid w:val="001520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nhideWhenUsed/>
    <w:qFormat/>
    <w:rsid w:val="001520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nhideWhenUsed/>
    <w:qFormat/>
    <w:rsid w:val="001520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nhideWhenUsed/>
    <w:qFormat/>
    <w:rsid w:val="001520C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rsid w:val="001520C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rsid w:val="001520C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nhideWhenUsed/>
    <w:qFormat/>
    <w:rsid w:val="001520C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520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520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520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rsid w:val="001520C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rsid w:val="001520C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520C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520C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rsid w:val="001520C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520C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520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520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520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520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520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520C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520C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520C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520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520C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520CA"/>
    <w:rPr>
      <w:b/>
      <w:bCs/>
      <w:smallCaps/>
      <w:color w:val="0F4761" w:themeColor="accent1" w:themeShade="BF"/>
      <w:spacing w:val="5"/>
    </w:rPr>
  </w:style>
  <w:style w:type="paragraph" w:styleId="Zpat">
    <w:name w:val="footer"/>
    <w:basedOn w:val="Normln"/>
    <w:link w:val="ZpatChar"/>
    <w:uiPriority w:val="99"/>
    <w:rsid w:val="001520C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20CA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Václavíčková Veronika</dc:creator>
  <cp:keywords/>
  <dc:description/>
  <cp:lastModifiedBy>Václavíčková Veronika</cp:lastModifiedBy>
  <cp:revision>1</cp:revision>
  <dcterms:created xsi:type="dcterms:W3CDTF">2024-06-28T07:04:00Z</dcterms:created>
  <dcterms:modified xsi:type="dcterms:W3CDTF">2024-06-28T07:05:00Z</dcterms:modified>
</cp:coreProperties>
</file>